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D0560" w14:textId="77777777" w:rsidR="00CE24EC" w:rsidRDefault="00CE4EA2">
      <w:pPr>
        <w:spacing w:after="160" w:line="259" w:lineRule="auto"/>
        <w:jc w:val="center"/>
        <w:rPr>
          <w:rFonts w:ascii="Cambria" w:eastAsia="Cambria" w:hAnsi="Cambria" w:cs="Cambria"/>
          <w:b/>
          <w:u w:val="single"/>
        </w:rPr>
      </w:pPr>
      <w:r>
        <w:rPr>
          <w:rFonts w:ascii="Cambria" w:eastAsia="Cambria" w:hAnsi="Cambria" w:cs="Cambria"/>
          <w:b/>
          <w:u w:val="single"/>
        </w:rPr>
        <w:t xml:space="preserve"> Focus Group Discussion - Notes:</w:t>
      </w:r>
    </w:p>
    <w:tbl>
      <w:tblPr>
        <w:tblStyle w:val="a"/>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105"/>
      </w:tblGrid>
      <w:tr w:rsidR="00CE24EC" w14:paraId="6D3EE641" w14:textId="77777777">
        <w:trPr>
          <w:trHeight w:val="256"/>
        </w:trPr>
        <w:tc>
          <w:tcPr>
            <w:tcW w:w="2970" w:type="dxa"/>
          </w:tcPr>
          <w:p w14:paraId="5963EF71" w14:textId="77777777" w:rsidR="00CE24EC" w:rsidRDefault="00CE4EA2">
            <w:pPr>
              <w:rPr>
                <w:rFonts w:ascii="Cambria" w:eastAsia="Cambria" w:hAnsi="Cambria" w:cs="Cambria"/>
                <w:b/>
              </w:rPr>
            </w:pPr>
            <w:r>
              <w:rPr>
                <w:rFonts w:ascii="Cambria" w:eastAsia="Cambria" w:hAnsi="Cambria" w:cs="Cambria"/>
                <w:b/>
              </w:rPr>
              <w:t xml:space="preserve">Interview Number </w:t>
            </w:r>
          </w:p>
        </w:tc>
        <w:tc>
          <w:tcPr>
            <w:tcW w:w="6105" w:type="dxa"/>
          </w:tcPr>
          <w:p w14:paraId="69E5AB66" w14:textId="77777777" w:rsidR="00CE24EC" w:rsidRDefault="00CE4EA2">
            <w:pPr>
              <w:rPr>
                <w:rFonts w:ascii="Cambria" w:eastAsia="Cambria" w:hAnsi="Cambria" w:cs="Cambria"/>
              </w:rPr>
            </w:pPr>
            <w:r>
              <w:rPr>
                <w:rFonts w:ascii="Cambria" w:eastAsia="Cambria" w:hAnsi="Cambria" w:cs="Cambria"/>
              </w:rPr>
              <w:t>7</w:t>
            </w:r>
          </w:p>
          <w:p w14:paraId="2AED50BB" w14:textId="77777777" w:rsidR="00CE24EC" w:rsidRDefault="00CE24EC">
            <w:pPr>
              <w:rPr>
                <w:rFonts w:ascii="Cambria" w:eastAsia="Cambria" w:hAnsi="Cambria" w:cs="Cambria"/>
              </w:rPr>
            </w:pPr>
          </w:p>
        </w:tc>
      </w:tr>
      <w:tr w:rsidR="00CE24EC" w14:paraId="336A4B60" w14:textId="77777777">
        <w:trPr>
          <w:trHeight w:val="163"/>
        </w:trPr>
        <w:tc>
          <w:tcPr>
            <w:tcW w:w="2970" w:type="dxa"/>
          </w:tcPr>
          <w:p w14:paraId="21144107" w14:textId="77777777" w:rsidR="00CE24EC" w:rsidRDefault="00CE4EA2">
            <w:pPr>
              <w:rPr>
                <w:rFonts w:ascii="Cambria" w:eastAsia="Cambria" w:hAnsi="Cambria" w:cs="Cambria"/>
                <w:b/>
              </w:rPr>
            </w:pPr>
            <w:r>
              <w:rPr>
                <w:rFonts w:ascii="Cambria" w:eastAsia="Cambria" w:hAnsi="Cambria" w:cs="Cambria"/>
                <w:b/>
              </w:rPr>
              <w:t xml:space="preserve">Date </w:t>
            </w:r>
          </w:p>
        </w:tc>
        <w:tc>
          <w:tcPr>
            <w:tcW w:w="6105" w:type="dxa"/>
          </w:tcPr>
          <w:p w14:paraId="210F754C" w14:textId="77777777" w:rsidR="00CE24EC" w:rsidRDefault="00CE4EA2">
            <w:pPr>
              <w:rPr>
                <w:rFonts w:ascii="Cambria" w:eastAsia="Cambria" w:hAnsi="Cambria" w:cs="Cambria"/>
              </w:rPr>
            </w:pPr>
            <w:r>
              <w:rPr>
                <w:rFonts w:ascii="Cambria" w:eastAsia="Cambria" w:hAnsi="Cambria" w:cs="Cambria"/>
              </w:rPr>
              <w:t>22 FEB 24</w:t>
            </w:r>
          </w:p>
          <w:p w14:paraId="6913B096" w14:textId="77777777" w:rsidR="00CE24EC" w:rsidRDefault="00CE24EC">
            <w:pPr>
              <w:rPr>
                <w:rFonts w:ascii="Cambria" w:eastAsia="Cambria" w:hAnsi="Cambria" w:cs="Cambria"/>
              </w:rPr>
            </w:pPr>
          </w:p>
        </w:tc>
      </w:tr>
      <w:tr w:rsidR="00CE24EC" w14:paraId="77C35FC6" w14:textId="77777777">
        <w:tc>
          <w:tcPr>
            <w:tcW w:w="2970" w:type="dxa"/>
          </w:tcPr>
          <w:p w14:paraId="0FDA7666" w14:textId="77777777" w:rsidR="00CE24EC" w:rsidRDefault="00CE4EA2">
            <w:pPr>
              <w:rPr>
                <w:rFonts w:ascii="Cambria" w:eastAsia="Cambria" w:hAnsi="Cambria" w:cs="Cambria"/>
                <w:b/>
              </w:rPr>
            </w:pPr>
            <w:r>
              <w:rPr>
                <w:rFonts w:ascii="Cambria" w:eastAsia="Cambria" w:hAnsi="Cambria" w:cs="Cambria"/>
                <w:b/>
              </w:rPr>
              <w:t xml:space="preserve">Start time </w:t>
            </w:r>
          </w:p>
        </w:tc>
        <w:tc>
          <w:tcPr>
            <w:tcW w:w="6105" w:type="dxa"/>
          </w:tcPr>
          <w:p w14:paraId="4AFCD656" w14:textId="77777777" w:rsidR="00CE24EC" w:rsidRDefault="00CE4EA2">
            <w:pPr>
              <w:rPr>
                <w:rFonts w:ascii="Cambria" w:eastAsia="Cambria" w:hAnsi="Cambria" w:cs="Cambria"/>
              </w:rPr>
            </w:pPr>
            <w:r>
              <w:rPr>
                <w:rFonts w:ascii="Cambria" w:eastAsia="Cambria" w:hAnsi="Cambria" w:cs="Cambria"/>
              </w:rPr>
              <w:t>16:00pm</w:t>
            </w:r>
          </w:p>
          <w:p w14:paraId="60B76C52" w14:textId="77777777" w:rsidR="00CE24EC" w:rsidRDefault="00CE24EC">
            <w:pPr>
              <w:rPr>
                <w:rFonts w:ascii="Cambria" w:eastAsia="Cambria" w:hAnsi="Cambria" w:cs="Cambria"/>
              </w:rPr>
            </w:pPr>
          </w:p>
        </w:tc>
      </w:tr>
      <w:tr w:rsidR="00CE24EC" w14:paraId="6C30D706" w14:textId="77777777">
        <w:tc>
          <w:tcPr>
            <w:tcW w:w="2970" w:type="dxa"/>
          </w:tcPr>
          <w:p w14:paraId="1D3E34E7" w14:textId="77777777" w:rsidR="00CE24EC" w:rsidRDefault="00CE4EA2">
            <w:pPr>
              <w:rPr>
                <w:rFonts w:ascii="Cambria" w:eastAsia="Cambria" w:hAnsi="Cambria" w:cs="Cambria"/>
                <w:b/>
              </w:rPr>
            </w:pPr>
            <w:r>
              <w:rPr>
                <w:rFonts w:ascii="Cambria" w:eastAsia="Cambria" w:hAnsi="Cambria" w:cs="Cambria"/>
                <w:b/>
              </w:rPr>
              <w:t xml:space="preserve">End time </w:t>
            </w:r>
          </w:p>
        </w:tc>
        <w:tc>
          <w:tcPr>
            <w:tcW w:w="6105" w:type="dxa"/>
          </w:tcPr>
          <w:p w14:paraId="76805310" w14:textId="77777777" w:rsidR="00CE24EC" w:rsidRDefault="00CE4EA2">
            <w:pPr>
              <w:rPr>
                <w:rFonts w:ascii="Cambria" w:eastAsia="Cambria" w:hAnsi="Cambria" w:cs="Cambria"/>
              </w:rPr>
            </w:pPr>
            <w:r>
              <w:rPr>
                <w:rFonts w:ascii="Cambria" w:eastAsia="Cambria" w:hAnsi="Cambria" w:cs="Cambria"/>
              </w:rPr>
              <w:t>17:10pm</w:t>
            </w:r>
          </w:p>
          <w:p w14:paraId="33FF8227" w14:textId="77777777" w:rsidR="00CE24EC" w:rsidRDefault="00CE24EC">
            <w:pPr>
              <w:rPr>
                <w:rFonts w:ascii="Cambria" w:eastAsia="Cambria" w:hAnsi="Cambria" w:cs="Cambria"/>
              </w:rPr>
            </w:pPr>
          </w:p>
        </w:tc>
      </w:tr>
      <w:tr w:rsidR="00CE24EC" w14:paraId="1FF537EF" w14:textId="77777777">
        <w:tc>
          <w:tcPr>
            <w:tcW w:w="2970" w:type="dxa"/>
          </w:tcPr>
          <w:p w14:paraId="28B5FE9D" w14:textId="77777777" w:rsidR="00CE24EC" w:rsidRDefault="00CE4EA2">
            <w:pPr>
              <w:rPr>
                <w:rFonts w:ascii="Cambria" w:eastAsia="Cambria" w:hAnsi="Cambria" w:cs="Cambria"/>
                <w:b/>
              </w:rPr>
            </w:pPr>
            <w:r>
              <w:rPr>
                <w:rFonts w:ascii="Cambria" w:eastAsia="Cambria" w:hAnsi="Cambria" w:cs="Cambria"/>
                <w:b/>
              </w:rPr>
              <w:t xml:space="preserve">Location </w:t>
            </w:r>
          </w:p>
          <w:p w14:paraId="68F58335" w14:textId="77777777" w:rsidR="00CE24EC" w:rsidRDefault="00CE24EC">
            <w:pPr>
              <w:rPr>
                <w:rFonts w:ascii="Cambria" w:eastAsia="Cambria" w:hAnsi="Cambria" w:cs="Cambria"/>
                <w:b/>
              </w:rPr>
            </w:pPr>
          </w:p>
        </w:tc>
        <w:tc>
          <w:tcPr>
            <w:tcW w:w="6105" w:type="dxa"/>
          </w:tcPr>
          <w:p w14:paraId="2DB76E9B" w14:textId="2829757D" w:rsidR="00CE24EC" w:rsidRDefault="00CE4EA2">
            <w:pPr>
              <w:rPr>
                <w:rFonts w:ascii="Cambria" w:eastAsia="Cambria" w:hAnsi="Cambria" w:cs="Cambria"/>
              </w:rPr>
            </w:pPr>
            <w:r>
              <w:rPr>
                <w:rFonts w:ascii="Cambria" w:eastAsia="Cambria" w:hAnsi="Cambria" w:cs="Cambria"/>
              </w:rPr>
              <w:t>Matlab</w:t>
            </w:r>
          </w:p>
          <w:p w14:paraId="711B0ECA" w14:textId="77777777" w:rsidR="00CE24EC" w:rsidRDefault="00CE24EC">
            <w:pPr>
              <w:rPr>
                <w:rFonts w:ascii="Cambria" w:eastAsia="Cambria" w:hAnsi="Cambria" w:cs="Cambria"/>
              </w:rPr>
            </w:pPr>
          </w:p>
          <w:p w14:paraId="36135D76" w14:textId="77777777" w:rsidR="00CE24EC" w:rsidRDefault="00CE24EC">
            <w:pPr>
              <w:rPr>
                <w:rFonts w:ascii="Cambria" w:eastAsia="Cambria" w:hAnsi="Cambria" w:cs="Cambria"/>
              </w:rPr>
            </w:pPr>
          </w:p>
        </w:tc>
      </w:tr>
      <w:tr w:rsidR="00CE24EC" w14:paraId="0C7A6F89" w14:textId="77777777">
        <w:tc>
          <w:tcPr>
            <w:tcW w:w="2970" w:type="dxa"/>
          </w:tcPr>
          <w:p w14:paraId="1D6F8AEB" w14:textId="77777777" w:rsidR="00CE24EC" w:rsidRDefault="00CE4EA2">
            <w:pPr>
              <w:rPr>
                <w:rFonts w:ascii="Cambria" w:eastAsia="Cambria" w:hAnsi="Cambria" w:cs="Cambria"/>
                <w:b/>
              </w:rPr>
            </w:pPr>
            <w:r>
              <w:rPr>
                <w:rFonts w:ascii="Cambria" w:eastAsia="Cambria" w:hAnsi="Cambria" w:cs="Cambria"/>
                <w:b/>
              </w:rPr>
              <w:t xml:space="preserve">Number of participants </w:t>
            </w:r>
          </w:p>
        </w:tc>
        <w:tc>
          <w:tcPr>
            <w:tcW w:w="6105" w:type="dxa"/>
          </w:tcPr>
          <w:p w14:paraId="5B310A99" w14:textId="77777777" w:rsidR="00CE24EC" w:rsidRDefault="00CE4EA2">
            <w:pPr>
              <w:rPr>
                <w:rFonts w:ascii="Cambria" w:eastAsia="Cambria" w:hAnsi="Cambria" w:cs="Cambria"/>
              </w:rPr>
            </w:pPr>
            <w:r>
              <w:rPr>
                <w:rFonts w:ascii="Cambria" w:eastAsia="Cambria" w:hAnsi="Cambria" w:cs="Cambria"/>
              </w:rPr>
              <w:t>5</w:t>
            </w:r>
          </w:p>
          <w:p w14:paraId="03707663" w14:textId="77777777" w:rsidR="00CE24EC" w:rsidRDefault="00CE24EC">
            <w:pPr>
              <w:rPr>
                <w:rFonts w:ascii="Cambria" w:eastAsia="Cambria" w:hAnsi="Cambria" w:cs="Cambria"/>
              </w:rPr>
            </w:pPr>
          </w:p>
        </w:tc>
      </w:tr>
      <w:tr w:rsidR="00CE24EC" w14:paraId="1A5C14CE" w14:textId="77777777">
        <w:tc>
          <w:tcPr>
            <w:tcW w:w="2970" w:type="dxa"/>
          </w:tcPr>
          <w:p w14:paraId="50159DC1" w14:textId="77777777" w:rsidR="00CE24EC" w:rsidRDefault="00CE4EA2">
            <w:pPr>
              <w:rPr>
                <w:rFonts w:ascii="Cambria" w:eastAsia="Cambria" w:hAnsi="Cambria" w:cs="Cambria"/>
                <w:b/>
              </w:rPr>
            </w:pPr>
            <w:r>
              <w:rPr>
                <w:rFonts w:ascii="Cambria" w:eastAsia="Cambria" w:hAnsi="Cambria" w:cs="Cambria"/>
                <w:b/>
              </w:rPr>
              <w:t>Men-only/Women-only</w:t>
            </w:r>
          </w:p>
        </w:tc>
        <w:tc>
          <w:tcPr>
            <w:tcW w:w="6105" w:type="dxa"/>
          </w:tcPr>
          <w:p w14:paraId="6851DDC9" w14:textId="77777777" w:rsidR="00CE24EC" w:rsidRDefault="00CE4EA2">
            <w:pPr>
              <w:rPr>
                <w:rFonts w:ascii="Cambria" w:eastAsia="Cambria" w:hAnsi="Cambria" w:cs="Cambria"/>
              </w:rPr>
            </w:pPr>
            <w:r>
              <w:rPr>
                <w:rFonts w:ascii="Cambria" w:eastAsia="Cambria" w:hAnsi="Cambria" w:cs="Cambria"/>
              </w:rPr>
              <w:t>Women</w:t>
            </w:r>
          </w:p>
          <w:p w14:paraId="27B65EB5" w14:textId="77777777" w:rsidR="00CE24EC" w:rsidRDefault="00CE24EC">
            <w:pPr>
              <w:rPr>
                <w:rFonts w:ascii="Cambria" w:eastAsia="Cambria" w:hAnsi="Cambria" w:cs="Cambria"/>
              </w:rPr>
            </w:pPr>
          </w:p>
        </w:tc>
      </w:tr>
    </w:tbl>
    <w:p w14:paraId="00599DD8" w14:textId="0CE64AE2" w:rsidR="00CE24EC" w:rsidRDefault="00CE4EA2">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seventh FGD session in Matlab took place in one of the participant’s houses, made from corrugated iron with a concrete floor. There were 5 participants, most had a (very) young child with them,</w:t>
      </w:r>
      <w:r w:rsidR="001E70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breastfed a</w:t>
      </w:r>
      <w:r w:rsidR="001E70F8">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 least one point in the session. The community seemed comparatively more rural than FGD 4 and 6, with the community surrounded by fields and ponds, rather than more houses/shops.</w:t>
      </w:r>
    </w:p>
    <w:p w14:paraId="0909260A" w14:textId="55B98791" w:rsidR="00CE24EC" w:rsidRDefault="00CE4EA2">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session, the participants were sat on the floor in a room that had a lockable door, to prevent any crowds from gathering and the women more privacy. The note taker also sat on the floor, and the facilitator began by sitting on a chair as there was limited space on the floor, but then moved to the floor for the ranking exercises. Some crowds did gather at the start, and people tried to watch from any door possible.  One older male individual laid on a bed in the room for the </w:t>
      </w:r>
      <w:proofErr w:type="gramStart"/>
      <w:r>
        <w:rPr>
          <w:rFonts w:ascii="Times New Roman" w:eastAsia="Times New Roman" w:hAnsi="Times New Roman" w:cs="Times New Roman"/>
          <w:sz w:val="24"/>
          <w:szCs w:val="24"/>
        </w:rPr>
        <w:t>duration, but</w:t>
      </w:r>
      <w:proofErr w:type="gramEnd"/>
      <w:r>
        <w:rPr>
          <w:rFonts w:ascii="Times New Roman" w:eastAsia="Times New Roman" w:hAnsi="Times New Roman" w:cs="Times New Roman"/>
          <w:sz w:val="24"/>
          <w:szCs w:val="24"/>
        </w:rPr>
        <w:t xml:space="preserve"> did not participate. The room has a TV and fridge and one bed. Children came and went throughout the </w:t>
      </w:r>
      <w:proofErr w:type="gramStart"/>
      <w:r>
        <w:rPr>
          <w:rFonts w:ascii="Times New Roman" w:eastAsia="Times New Roman" w:hAnsi="Times New Roman" w:cs="Times New Roman"/>
          <w:sz w:val="24"/>
          <w:szCs w:val="24"/>
        </w:rPr>
        <w:t>session, but</w:t>
      </w:r>
      <w:proofErr w:type="gramEnd"/>
      <w:r>
        <w:rPr>
          <w:rFonts w:ascii="Times New Roman" w:eastAsia="Times New Roman" w:hAnsi="Times New Roman" w:cs="Times New Roman"/>
          <w:sz w:val="24"/>
          <w:szCs w:val="24"/>
        </w:rPr>
        <w:t xml:space="preserve"> generally seemed restless and wanted to play with </w:t>
      </w:r>
      <w:proofErr w:type="gramStart"/>
      <w:r>
        <w:rPr>
          <w:rFonts w:ascii="Times New Roman" w:eastAsia="Times New Roman" w:hAnsi="Times New Roman" w:cs="Times New Roman"/>
          <w:sz w:val="24"/>
          <w:szCs w:val="24"/>
        </w:rPr>
        <w:t>all of</w:t>
      </w:r>
      <w:proofErr w:type="gramEnd"/>
      <w:r>
        <w:rPr>
          <w:rFonts w:ascii="Times New Roman" w:eastAsia="Times New Roman" w:hAnsi="Times New Roman" w:cs="Times New Roman"/>
          <w:sz w:val="24"/>
          <w:szCs w:val="24"/>
        </w:rPr>
        <w:t xml:space="preserve"> the equipment. Foam balls were handed out for children to play with approximately 10 minutes into the session. </w:t>
      </w:r>
      <w:proofErr w:type="gramStart"/>
      <w:r>
        <w:rPr>
          <w:rFonts w:ascii="Times New Roman" w:eastAsia="Times New Roman" w:hAnsi="Times New Roman" w:cs="Times New Roman"/>
          <w:sz w:val="24"/>
          <w:szCs w:val="24"/>
        </w:rPr>
        <w:t>All of</w:t>
      </w:r>
      <w:proofErr w:type="gramEnd"/>
      <w:r>
        <w:rPr>
          <w:rFonts w:ascii="Times New Roman" w:eastAsia="Times New Roman" w:hAnsi="Times New Roman" w:cs="Times New Roman"/>
          <w:sz w:val="24"/>
          <w:szCs w:val="24"/>
        </w:rPr>
        <w:t xml:space="preserve"> the female participants were housewives. Their ages ranged between 18 and 28, with notably larger household sizes than the average in other communities. Ducks, chickens and goats were found in the community. </w:t>
      </w:r>
    </w:p>
    <w:p w14:paraId="3F04F473" w14:textId="282F11CC" w:rsidR="00CE24EC" w:rsidRDefault="00897B9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emerged that o</w:t>
      </w:r>
      <w:r w:rsidR="00CE4EA2">
        <w:rPr>
          <w:rFonts w:ascii="Times New Roman" w:eastAsia="Times New Roman" w:hAnsi="Times New Roman" w:cs="Times New Roman"/>
          <w:sz w:val="24"/>
          <w:szCs w:val="24"/>
        </w:rPr>
        <w:t xml:space="preserve">ne participant was not local in the community (was visiting her uncle). It became very clear very quickly that she was not interested in </w:t>
      </w:r>
      <w:r>
        <w:rPr>
          <w:rFonts w:ascii="Times New Roman" w:eastAsia="Times New Roman" w:hAnsi="Times New Roman" w:cs="Times New Roman"/>
          <w:sz w:val="24"/>
          <w:szCs w:val="24"/>
        </w:rPr>
        <w:t>participating and</w:t>
      </w:r>
      <w:r w:rsidR="00CE4EA2">
        <w:rPr>
          <w:rFonts w:ascii="Times New Roman" w:eastAsia="Times New Roman" w:hAnsi="Times New Roman" w:cs="Times New Roman"/>
          <w:sz w:val="24"/>
          <w:szCs w:val="24"/>
        </w:rPr>
        <w:t xml:space="preserve"> spent most of her time taking photos </w:t>
      </w:r>
      <w:r>
        <w:rPr>
          <w:rFonts w:ascii="Times New Roman" w:eastAsia="Times New Roman" w:hAnsi="Times New Roman" w:cs="Times New Roman"/>
          <w:sz w:val="24"/>
          <w:szCs w:val="24"/>
        </w:rPr>
        <w:t xml:space="preserve">of the researchers </w:t>
      </w:r>
      <w:r w:rsidR="00CE4EA2">
        <w:rPr>
          <w:rFonts w:ascii="Times New Roman" w:eastAsia="Times New Roman" w:hAnsi="Times New Roman" w:cs="Times New Roman"/>
          <w:sz w:val="24"/>
          <w:szCs w:val="24"/>
        </w:rPr>
        <w:t xml:space="preserve">on her phone (including taking a call during the session). She left approximately 20 minutes in and only returned at the end to receive her gift. </w:t>
      </w:r>
    </w:p>
    <w:p w14:paraId="3C22A514" w14:textId="77777777" w:rsidR="00CE24EC" w:rsidRDefault="00CE4EA2">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mother discussed that her older son is receiving education in Dhaka, and that they must send money to pay for this, causing the rest of the household struggle as a result (in some months?). Another’s husband is a building painter and observes a lower income in the monsoon season when people do not want to paint their houses. Many of the husbands are described as businessmen, but a field staff member explained that they are involved in </w:t>
      </w:r>
      <w:proofErr w:type="gramStart"/>
      <w:r>
        <w:rPr>
          <w:rFonts w:ascii="Times New Roman" w:eastAsia="Times New Roman" w:hAnsi="Times New Roman" w:cs="Times New Roman"/>
          <w:sz w:val="24"/>
          <w:szCs w:val="24"/>
        </w:rPr>
        <w:t>businesses, but</w:t>
      </w:r>
      <w:proofErr w:type="gramEnd"/>
      <w:r>
        <w:rPr>
          <w:rFonts w:ascii="Times New Roman" w:eastAsia="Times New Roman" w:hAnsi="Times New Roman" w:cs="Times New Roman"/>
          <w:sz w:val="24"/>
          <w:szCs w:val="24"/>
        </w:rPr>
        <w:t xml:space="preserve"> are not a business owner.</w:t>
      </w:r>
    </w:p>
    <w:p w14:paraId="1823BB7F" w14:textId="54B30E10" w:rsidR="00CE24EC" w:rsidRDefault="00CE4EA2">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women seemed happier to answer the questions than previous </w:t>
      </w:r>
      <w:proofErr w:type="gramStart"/>
      <w:r>
        <w:rPr>
          <w:rFonts w:ascii="Times New Roman" w:eastAsia="Times New Roman" w:hAnsi="Times New Roman" w:cs="Times New Roman"/>
          <w:sz w:val="24"/>
          <w:szCs w:val="24"/>
        </w:rPr>
        <w:t>sessions, but</w:t>
      </w:r>
      <w:proofErr w:type="gramEnd"/>
      <w:r>
        <w:rPr>
          <w:rFonts w:ascii="Times New Roman" w:eastAsia="Times New Roman" w:hAnsi="Times New Roman" w:cs="Times New Roman"/>
          <w:sz w:val="24"/>
          <w:szCs w:val="24"/>
        </w:rPr>
        <w:t xml:space="preserve"> were distracted by the children also in the room. They were smiling and friendly. </w:t>
      </w:r>
    </w:p>
    <w:p w14:paraId="2DDCB8B3" w14:textId="598D0F5B" w:rsidR="00CE24EC" w:rsidRDefault="00CE24EC">
      <w:pPr>
        <w:spacing w:before="240" w:after="240"/>
        <w:jc w:val="both"/>
        <w:rPr>
          <w:rFonts w:ascii="Times New Roman" w:eastAsia="Times New Roman" w:hAnsi="Times New Roman" w:cs="Times New Roman"/>
          <w:sz w:val="24"/>
          <w:szCs w:val="24"/>
        </w:rPr>
      </w:pPr>
    </w:p>
    <w:p w14:paraId="07A68266" w14:textId="1392F2D3" w:rsidR="00CE24EC" w:rsidRDefault="00CE24EC">
      <w:pPr>
        <w:spacing w:before="240" w:after="240"/>
        <w:jc w:val="both"/>
        <w:rPr>
          <w:rFonts w:ascii="Times New Roman" w:eastAsia="Times New Roman" w:hAnsi="Times New Roman" w:cs="Times New Roman"/>
          <w:sz w:val="24"/>
          <w:szCs w:val="24"/>
        </w:rPr>
      </w:pPr>
    </w:p>
    <w:p w14:paraId="19E52E97" w14:textId="77777777" w:rsidR="00CE24EC" w:rsidRDefault="00CE24EC">
      <w:pPr>
        <w:spacing w:before="240" w:after="240"/>
        <w:jc w:val="both"/>
        <w:rPr>
          <w:rFonts w:ascii="Times New Roman" w:eastAsia="Times New Roman" w:hAnsi="Times New Roman" w:cs="Times New Roman"/>
          <w:sz w:val="24"/>
          <w:szCs w:val="24"/>
        </w:rPr>
      </w:pPr>
    </w:p>
    <w:p w14:paraId="08391ECA" w14:textId="06A9D301" w:rsidR="00CE24EC" w:rsidRDefault="00CE24EC">
      <w:pPr>
        <w:spacing w:before="240" w:after="240"/>
        <w:jc w:val="both"/>
        <w:rPr>
          <w:rFonts w:ascii="Times New Roman" w:eastAsia="Times New Roman" w:hAnsi="Times New Roman" w:cs="Times New Roman"/>
          <w:sz w:val="24"/>
          <w:szCs w:val="24"/>
        </w:rPr>
      </w:pPr>
    </w:p>
    <w:p w14:paraId="5EC056C3" w14:textId="7AAB3FE6" w:rsidR="00CE24EC" w:rsidRDefault="00CE24EC">
      <w:pPr>
        <w:spacing w:before="240" w:after="240"/>
        <w:jc w:val="both"/>
        <w:rPr>
          <w:rFonts w:ascii="Times New Roman" w:eastAsia="Times New Roman" w:hAnsi="Times New Roman" w:cs="Times New Roman"/>
          <w:sz w:val="24"/>
          <w:szCs w:val="24"/>
        </w:rPr>
      </w:pPr>
    </w:p>
    <w:sectPr w:rsidR="00CE24EC">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4EC"/>
    <w:rsid w:val="001E70F8"/>
    <w:rsid w:val="002244F8"/>
    <w:rsid w:val="00897B96"/>
    <w:rsid w:val="00C17DDA"/>
    <w:rsid w:val="00CE24EC"/>
    <w:rsid w:val="00CE4E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F7BA9"/>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446</Words>
  <Characters>2131</Characters>
  <Application>Microsoft Office Word</Application>
  <DocSecurity>0</DocSecurity>
  <Lines>56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4</cp:revision>
  <dcterms:created xsi:type="dcterms:W3CDTF">2024-06-17T11:45:00Z</dcterms:created>
  <dcterms:modified xsi:type="dcterms:W3CDTF">2026-02-22T15:58:00Z</dcterms:modified>
</cp:coreProperties>
</file>